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32" w:rsidRDefault="009B5476" w:rsidP="00E12832">
      <w:pPr>
        <w:ind w:left="-993"/>
      </w:pPr>
      <w:r>
        <w:rPr>
          <w:noProof/>
          <w:lang w:eastAsia="sk-SK"/>
        </w:rPr>
        <w:pict>
          <v:group id="_x0000_s1028" style="position:absolute;left:0;text-align:left;margin-left:-70.85pt;margin-top:-7.1pt;width:570pt;height:135.05pt;z-index:0" coordsize="11400,2701"/>
        </w:pict>
      </w:r>
      <w:r w:rsidR="000C637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-635442</wp:posOffset>
                </wp:positionH>
                <wp:positionV relativeFrom="paragraph">
                  <wp:posOffset>78842</wp:posOffset>
                </wp:positionV>
                <wp:extent cx="7010400" cy="1378101"/>
                <wp:effectExtent l="19050" t="19050" r="38100" b="508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37810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52000" w:rsidRPr="00B14DE9" w:rsidRDefault="00752000" w:rsidP="00510C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B14D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Triedený zber komunálnych odpadov v</w:t>
                            </w:r>
                            <w:r w:rsidR="009B547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o Vaďovciach</w:t>
                            </w:r>
                            <w:r w:rsidR="000C637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52000" w:rsidRPr="00B14DE9" w:rsidRDefault="00752000" w:rsidP="00752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14D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Prečo triediť odpad?</w:t>
                            </w:r>
                          </w:p>
                          <w:p w:rsidR="00752000" w:rsidRPr="0093599F" w:rsidRDefault="00752000" w:rsidP="00752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93599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Chránime životné prostredie.</w:t>
                            </w:r>
                          </w:p>
                          <w:p w:rsidR="00233675" w:rsidRPr="0093599F" w:rsidRDefault="00752000" w:rsidP="00752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93599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Produkujeme menej komunálneho odpadu a vďaka tomu šetríme svoje financie. </w:t>
                            </w:r>
                          </w:p>
                          <w:p w:rsidR="00752000" w:rsidRPr="0093599F" w:rsidRDefault="00752000" w:rsidP="007520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93599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Znižujeme </w:t>
                            </w:r>
                            <w:r w:rsidR="00233675" w:rsidRPr="0093599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environmentálnu </w:t>
                            </w:r>
                            <w:r w:rsidRPr="0093599F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záťaž pre budúce generácie.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-50.05pt;margin-top:6.2pt;width:552pt;height:10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" fillcolor="#9bbb59 [3206]" strokecolor="#f2f2f2 [3041]" strokeweight="3pt">
                <v:fill color2="#eaf1dd [662]" angle="90" focus="100%" type="gradient"/>
                <v:shadow on="t" color="#4e6128 [1606]" opacity=".5" offset="1pt"/>
                <v:textbox>
                  <w:txbxContent>
                    <w:p w:rsidR="00752000" w:rsidRPr="00B14DE9" w:rsidRDefault="00752000" w:rsidP="00510C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B14DE9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Triedený zber komunálnych odpadov v</w:t>
                      </w:r>
                      <w:r w:rsidR="009B5476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o Vaďovciach</w:t>
                      </w:r>
                      <w:r w:rsidR="000C637F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  <w:p w:rsidR="00752000" w:rsidRPr="00B14DE9" w:rsidRDefault="00752000" w:rsidP="00752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B14DE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Prečo triediť odpad?</w:t>
                      </w:r>
                    </w:p>
                    <w:p w:rsidR="00752000" w:rsidRPr="0093599F" w:rsidRDefault="00752000" w:rsidP="00752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93599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Chránime životné prostredie.</w:t>
                      </w:r>
                    </w:p>
                    <w:p w:rsidR="00233675" w:rsidRPr="0093599F" w:rsidRDefault="00752000" w:rsidP="00752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93599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Produkujeme menej komunálneho odpadu a vďaka tomu šetríme svoje financie. </w:t>
                      </w:r>
                    </w:p>
                    <w:p w:rsidR="00752000" w:rsidRPr="0093599F" w:rsidRDefault="00752000" w:rsidP="007520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93599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Znižujeme </w:t>
                      </w:r>
                      <w:r w:rsidR="00233675" w:rsidRPr="0093599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environmentálnu </w:t>
                      </w:r>
                      <w:r w:rsidRPr="0093599F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záťaž pre budúce generácie.</w:t>
                      </w:r>
                    </w:p>
                  </w:txbxContent>
                </v:textbox>
              </v:shape>
            </w:pict>
          </mc:Fallback>
        </mc:AlternateContent>
      </w:r>
    </w:p>
    <w:p w:rsidR="00E12832" w:rsidRDefault="00E12832" w:rsidP="00E12832">
      <w:pPr>
        <w:ind w:left="-993"/>
      </w:pPr>
    </w:p>
    <w:p w:rsidR="00E12832" w:rsidRDefault="00E12832" w:rsidP="00E12832">
      <w:pPr>
        <w:ind w:left="-993"/>
      </w:pPr>
    </w:p>
    <w:p w:rsidR="00E12832" w:rsidRDefault="00E12832" w:rsidP="00E12832">
      <w:pPr>
        <w:ind w:left="-993"/>
      </w:pPr>
    </w:p>
    <w:p w:rsidR="00F66FE5" w:rsidRDefault="00F66FE5" w:rsidP="00B14DE9">
      <w:pPr>
        <w:spacing w:after="0"/>
        <w:ind w:left="-994"/>
      </w:pPr>
    </w:p>
    <w:p w:rsidR="00752000" w:rsidRPr="00E34A04" w:rsidRDefault="00752000" w:rsidP="00E34A04">
      <w:pPr>
        <w:spacing w:before="120" w:after="0"/>
        <w:ind w:left="-1140" w:right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34A04">
        <w:rPr>
          <w:rFonts w:ascii="Times New Roman" w:hAnsi="Times New Roman" w:cs="Times New Roman"/>
          <w:b/>
          <w:i/>
          <w:sz w:val="32"/>
          <w:szCs w:val="32"/>
        </w:rPr>
        <w:t>Čo patrí</w:t>
      </w:r>
      <w:r w:rsidR="008E7E94" w:rsidRPr="00E34A0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C6769" w:rsidRPr="00E34A04">
        <w:rPr>
          <w:rFonts w:ascii="Times New Roman" w:hAnsi="Times New Roman" w:cs="Times New Roman"/>
          <w:b/>
          <w:i/>
          <w:sz w:val="32"/>
          <w:szCs w:val="32"/>
        </w:rPr>
        <w:t xml:space="preserve">a čo nepatrí </w:t>
      </w:r>
      <w:r w:rsidR="008E7E94" w:rsidRPr="00E34A04">
        <w:rPr>
          <w:rFonts w:ascii="Times New Roman" w:hAnsi="Times New Roman" w:cs="Times New Roman"/>
          <w:b/>
          <w:i/>
          <w:sz w:val="32"/>
          <w:szCs w:val="32"/>
        </w:rPr>
        <w:t xml:space="preserve">do </w:t>
      </w:r>
      <w:r w:rsidR="00233675" w:rsidRPr="00E34A04">
        <w:rPr>
          <w:rFonts w:ascii="Times New Roman" w:hAnsi="Times New Roman" w:cs="Times New Roman"/>
          <w:b/>
          <w:i/>
          <w:sz w:val="32"/>
          <w:szCs w:val="32"/>
        </w:rPr>
        <w:t>triedeného odpadu</w:t>
      </w:r>
      <w:r w:rsidR="00F92EC5" w:rsidRPr="00E34A04">
        <w:rPr>
          <w:rFonts w:ascii="Times New Roman" w:hAnsi="Times New Roman" w:cs="Times New Roman"/>
          <w:b/>
          <w:i/>
          <w:sz w:val="32"/>
          <w:szCs w:val="32"/>
        </w:rPr>
        <w:t>:</w:t>
      </w:r>
    </w:p>
    <w:tbl>
      <w:tblPr>
        <w:tblW w:w="54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354"/>
        <w:gridCol w:w="2879"/>
      </w:tblGrid>
      <w:tr w:rsidR="003F78A8" w:rsidRPr="00B14DE9" w:rsidTr="009B5476">
        <w:trPr>
          <w:trHeight w:val="370"/>
        </w:trPr>
        <w:tc>
          <w:tcPr>
            <w:tcW w:w="2216" w:type="pct"/>
            <w:shd w:val="clear" w:color="auto" w:fill="FFFF99"/>
            <w:vAlign w:val="center"/>
          </w:tcPr>
          <w:p w:rsidR="003F78A8" w:rsidRPr="00B14DE9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B14DE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 xml:space="preserve">Plasty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+ VKM + Kovy</w:t>
            </w:r>
          </w:p>
        </w:tc>
        <w:tc>
          <w:tcPr>
            <w:tcW w:w="1498" w:type="pct"/>
            <w:shd w:val="clear" w:color="auto" w:fill="B8CCE4" w:themeFill="accent1" w:themeFillTint="66"/>
            <w:vAlign w:val="center"/>
          </w:tcPr>
          <w:p w:rsidR="003F78A8" w:rsidRPr="00B14DE9" w:rsidRDefault="003F78A8" w:rsidP="008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DE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Papier</w:t>
            </w:r>
          </w:p>
        </w:tc>
        <w:tc>
          <w:tcPr>
            <w:tcW w:w="1286" w:type="pct"/>
            <w:shd w:val="clear" w:color="auto" w:fill="C2D69B" w:themeFill="accent3" w:themeFillTint="99"/>
            <w:vAlign w:val="center"/>
          </w:tcPr>
          <w:p w:rsidR="003F78A8" w:rsidRPr="00B14DE9" w:rsidRDefault="003F78A8" w:rsidP="008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14DE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Sklo</w:t>
            </w:r>
          </w:p>
        </w:tc>
      </w:tr>
      <w:tr w:rsidR="003F78A8" w:rsidRPr="00B14DE9" w:rsidTr="009B5476">
        <w:trPr>
          <w:trHeight w:val="1908"/>
        </w:trPr>
        <w:tc>
          <w:tcPr>
            <w:tcW w:w="2216" w:type="pct"/>
            <w:shd w:val="clear" w:color="auto" w:fill="FFFFFF" w:themeFill="background1"/>
          </w:tcPr>
          <w:p w:rsidR="003F78A8" w:rsidRPr="00B14DE9" w:rsidRDefault="00A8026C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F77897">
              <w:rPr>
                <w:rStyle w:val="Vrazn"/>
                <w:noProof/>
                <w:u w:val="single"/>
              </w:rPr>
              <w:drawing>
                <wp:anchor distT="0" distB="0" distL="114300" distR="114300" simplePos="0" relativeHeight="251724288" behindDoc="0" locked="0" layoutInCell="1" allowOverlap="1" wp14:anchorId="4481B4E1" wp14:editId="3F04F01C">
                  <wp:simplePos x="0" y="0"/>
                  <wp:positionH relativeFrom="column">
                    <wp:posOffset>903122</wp:posOffset>
                  </wp:positionH>
                  <wp:positionV relativeFrom="paragraph">
                    <wp:posOffset>6350</wp:posOffset>
                  </wp:positionV>
                  <wp:extent cx="1514901" cy="1201873"/>
                  <wp:effectExtent l="0" t="0" r="0" b="0"/>
                  <wp:wrapNone/>
                  <wp:docPr id="14" name="obrázek 13" descr="Žlté 120 l. - 40 mikró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Žlté 120 l. - 40 mikró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7965" b="9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01" cy="1201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8" w:type="pct"/>
            <w:shd w:val="clear" w:color="auto" w:fill="FFFFFF" w:themeFill="background1"/>
          </w:tcPr>
          <w:p w:rsidR="003F78A8" w:rsidRPr="00B14DE9" w:rsidRDefault="009B5476" w:rsidP="00890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476"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731456" behindDoc="0" locked="0" layoutInCell="1" allowOverlap="1" wp14:anchorId="624CE93A" wp14:editId="3B9C2E43">
                  <wp:simplePos x="0" y="0"/>
                  <wp:positionH relativeFrom="margin">
                    <wp:posOffset>1097657</wp:posOffset>
                  </wp:positionH>
                  <wp:positionV relativeFrom="paragraph">
                    <wp:posOffset>17250</wp:posOffset>
                  </wp:positionV>
                  <wp:extent cx="961390" cy="593725"/>
                  <wp:effectExtent l="0" t="0" r="0" b="0"/>
                  <wp:wrapNone/>
                  <wp:docPr id="8" name="obrázek 4" descr="G:\ELEKOS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4" descr="G:\ELEKOS\images 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5476"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730432" behindDoc="0" locked="0" layoutInCell="1" allowOverlap="1" wp14:anchorId="449F1638" wp14:editId="26244EC4">
                  <wp:simplePos x="0" y="0"/>
                  <wp:positionH relativeFrom="column">
                    <wp:posOffset>228698</wp:posOffset>
                  </wp:positionH>
                  <wp:positionV relativeFrom="paragraph">
                    <wp:posOffset>5089</wp:posOffset>
                  </wp:positionV>
                  <wp:extent cx="1469187" cy="1202400"/>
                  <wp:effectExtent l="0" t="0" r="0" b="0"/>
                  <wp:wrapNone/>
                  <wp:docPr id="4" name="obrázek 22" descr="Modré 120 l. - 40 mikró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odré 120 l. - 40 mikró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7965" b="9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87" cy="120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6" w:type="pct"/>
            <w:shd w:val="clear" w:color="auto" w:fill="FFFFFF" w:themeFill="background1"/>
          </w:tcPr>
          <w:p w:rsidR="003F78A8" w:rsidRDefault="00A8026C" w:rsidP="008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A8026C">
              <w:rPr>
                <w:rStyle w:val="Vrazn"/>
                <w:rFonts w:ascii="Times New Roman" w:hAnsi="Times New Roman" w:cs="Times New Roman"/>
                <w:b w:val="0"/>
                <w:bCs w:val="0"/>
                <w:noProof/>
                <w:sz w:val="44"/>
                <w:szCs w:val="44"/>
              </w:rPr>
              <w:drawing>
                <wp:anchor distT="0" distB="0" distL="114300" distR="114300" simplePos="0" relativeHeight="251727360" behindDoc="0" locked="0" layoutInCell="1" allowOverlap="1" wp14:anchorId="47D0786C" wp14:editId="23A8AF29">
                  <wp:simplePos x="0" y="0"/>
                  <wp:positionH relativeFrom="column">
                    <wp:posOffset>165844</wp:posOffset>
                  </wp:positionH>
                  <wp:positionV relativeFrom="paragraph">
                    <wp:posOffset>7693</wp:posOffset>
                  </wp:positionV>
                  <wp:extent cx="1476253" cy="1202400"/>
                  <wp:effectExtent l="0" t="0" r="0" b="0"/>
                  <wp:wrapNone/>
                  <wp:docPr id="16" name="obrázek 34" descr="Zelené 120 l. - 40 mikró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Zelené 120 l. - 40 mikró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7965" b="9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53" cy="120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F78A8" w:rsidRPr="00CC6769" w:rsidRDefault="003F78A8" w:rsidP="0089080A">
            <w:pPr>
              <w:jc w:val="right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F78A8" w:rsidRPr="00B14DE9" w:rsidTr="009B5476">
        <w:trPr>
          <w:trHeight w:val="253"/>
        </w:trPr>
        <w:tc>
          <w:tcPr>
            <w:tcW w:w="2216" w:type="pct"/>
            <w:shd w:val="clear" w:color="auto" w:fill="FFFF99"/>
            <w:vAlign w:val="center"/>
          </w:tcPr>
          <w:p w:rsidR="003F78A8" w:rsidRPr="00B14DE9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B14DE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Áno:</w:t>
            </w:r>
          </w:p>
        </w:tc>
        <w:tc>
          <w:tcPr>
            <w:tcW w:w="1498" w:type="pct"/>
            <w:shd w:val="clear" w:color="auto" w:fill="B8CCE4" w:themeFill="accent1" w:themeFillTint="66"/>
            <w:vAlign w:val="center"/>
          </w:tcPr>
          <w:p w:rsidR="003F78A8" w:rsidRPr="00B14DE9" w:rsidRDefault="003F78A8" w:rsidP="008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14DE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Áno:</w:t>
            </w:r>
          </w:p>
        </w:tc>
        <w:tc>
          <w:tcPr>
            <w:tcW w:w="1286" w:type="pct"/>
            <w:shd w:val="clear" w:color="auto" w:fill="C2D69B" w:themeFill="accent3" w:themeFillTint="99"/>
            <w:vAlign w:val="center"/>
          </w:tcPr>
          <w:p w:rsidR="003F78A8" w:rsidRPr="00B14DE9" w:rsidRDefault="003F78A8" w:rsidP="008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14DE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</w:rPr>
              <w:t>Áno:</w:t>
            </w:r>
          </w:p>
        </w:tc>
      </w:tr>
      <w:tr w:rsidR="003F78A8" w:rsidRPr="00B14DE9" w:rsidTr="009B5476">
        <w:trPr>
          <w:trHeight w:val="1243"/>
        </w:trPr>
        <w:tc>
          <w:tcPr>
            <w:tcW w:w="2216" w:type="pct"/>
            <w:shd w:val="clear" w:color="auto" w:fill="auto"/>
            <w:vAlign w:val="center"/>
          </w:tcPr>
          <w:p w:rsidR="003F78A8" w:rsidRDefault="003F78A8" w:rsidP="00A8026C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030303"/>
                <w:szCs w:val="20"/>
                <w:u w:val="single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  <w:t>Plasty:</w:t>
            </w:r>
            <w:r w:rsidRPr="00F34A5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 xml:space="preserve"> </w:t>
            </w:r>
            <w:r w:rsidRPr="003831FA">
              <w:rPr>
                <w:rFonts w:ascii="Times New Roman" w:hAnsi="Times New Roman" w:cs="Times New Roman"/>
                <w:color w:val="000000" w:themeColor="text1"/>
                <w:szCs w:val="20"/>
              </w:rPr>
              <w:t>PET fľaše od nápojov, sirupov, jedlých olejov, obaly z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 </w:t>
            </w:r>
            <w:r w:rsidRPr="003831FA">
              <w:rPr>
                <w:rFonts w:ascii="Times New Roman" w:hAnsi="Times New Roman" w:cs="Times New Roman"/>
                <w:color w:val="000000" w:themeColor="text1"/>
                <w:szCs w:val="20"/>
              </w:rPr>
              <w:t>drogérie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,</w:t>
            </w:r>
            <w:r w:rsidRPr="003831F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fó</w:t>
            </w:r>
            <w:r w:rsidRPr="003831F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lia číra, farebná, </w:t>
            </w:r>
            <w:proofErr w:type="spellStart"/>
            <w:r w:rsidRPr="003831FA">
              <w:rPr>
                <w:rFonts w:ascii="Times New Roman" w:hAnsi="Times New Roman" w:cs="Times New Roman"/>
                <w:color w:val="000000" w:themeColor="text1"/>
                <w:szCs w:val="20"/>
              </w:rPr>
              <w:t>zmršťovacia</w:t>
            </w:r>
            <w:proofErr w:type="spellEnd"/>
            <w:r w:rsidRPr="003831FA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aj bublinková (igelit, mikrotén a pod.)</w:t>
            </w:r>
            <w:r w:rsidRPr="00F34A54">
              <w:rPr>
                <w:rFonts w:ascii="Times New Roman" w:hAnsi="Times New Roman" w:cs="Times New Roman"/>
                <w:b/>
                <w:i/>
                <w:color w:val="030303"/>
                <w:szCs w:val="20"/>
                <w:u w:val="single"/>
              </w:rPr>
              <w:t xml:space="preserve"> </w:t>
            </w:r>
          </w:p>
          <w:p w:rsidR="003F78A8" w:rsidRDefault="003F78A8" w:rsidP="00A8026C">
            <w:pPr>
              <w:pStyle w:val="Bezriadkovania"/>
              <w:jc w:val="center"/>
              <w:rPr>
                <w:rFonts w:ascii="Times New Roman" w:hAnsi="Times New Roman" w:cs="Times New Roman"/>
                <w:color w:val="030303"/>
                <w:szCs w:val="20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030303"/>
                <w:szCs w:val="20"/>
                <w:u w:val="single"/>
              </w:rPr>
              <w:t>VKM:</w:t>
            </w:r>
            <w:r w:rsidRPr="00F34A54">
              <w:rPr>
                <w:rFonts w:ascii="Times New Roman" w:hAnsi="Times New Roman" w:cs="Times New Roman"/>
                <w:b/>
                <w:i/>
                <w:color w:val="030303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30303"/>
                <w:szCs w:val="20"/>
              </w:rPr>
              <w:t>tetrapaky</w:t>
            </w:r>
            <w:proofErr w:type="spellEnd"/>
            <w:r w:rsidRPr="00F34A54">
              <w:rPr>
                <w:rFonts w:ascii="Times New Roman" w:hAnsi="Times New Roman" w:cs="Times New Roman"/>
                <w:color w:val="030303"/>
                <w:szCs w:val="20"/>
              </w:rPr>
              <w:t xml:space="preserve"> od nápojov</w:t>
            </w:r>
            <w:r>
              <w:rPr>
                <w:rFonts w:ascii="Times New Roman" w:hAnsi="Times New Roman" w:cs="Times New Roman"/>
                <w:color w:val="030303"/>
                <w:szCs w:val="20"/>
              </w:rPr>
              <w:t xml:space="preserve"> a pod.</w:t>
            </w:r>
          </w:p>
          <w:p w:rsidR="003F78A8" w:rsidRPr="003831FA" w:rsidRDefault="003F78A8" w:rsidP="00A8026C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030303"/>
                <w:szCs w:val="20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  <w:t>Kovy:</w:t>
            </w:r>
            <w:r w:rsidRPr="00F34A5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 xml:space="preserve"> </w:t>
            </w:r>
            <w:r w:rsidRPr="00F34A54">
              <w:rPr>
                <w:rFonts w:ascii="Times New Roman" w:hAnsi="Times New Roman" w:cs="Times New Roman"/>
                <w:color w:val="000000" w:themeColor="text1"/>
                <w:szCs w:val="20"/>
              </w:rPr>
              <w:t>železné konzervy, hliníkové konzervy, hliníkové plechovky od nápojov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a pod.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3F78A8" w:rsidRPr="00F34A54" w:rsidRDefault="003F78A8" w:rsidP="0089080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Cs w:val="20"/>
                <w:lang w:eastAsia="sk-SK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  <w:u w:val="single"/>
              </w:rPr>
              <w:t>Papier:</w:t>
            </w:r>
            <w:r w:rsidRPr="00F34A54"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  <w:t xml:space="preserve"> </w:t>
            </w:r>
            <w:r w:rsidRPr="0059310E">
              <w:rPr>
                <w:rFonts w:ascii="Times New Roman" w:hAnsi="Times New Roman" w:cs="Times New Roman"/>
              </w:rPr>
              <w:t>noviny, časopisy, zošity, kancelársky papier, reklamné letáky, krabice, kartóny, papierová lepenka a pod.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3F78A8" w:rsidRPr="00F34A54" w:rsidRDefault="003F78A8" w:rsidP="00890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F34A5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Sklo:</w:t>
            </w:r>
            <w:r w:rsidRPr="00F34A54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  <w:r w:rsidRPr="0059310E">
              <w:rPr>
                <w:rFonts w:ascii="Times New Roman" w:hAnsi="Times New Roman" w:cs="Times New Roman"/>
              </w:rPr>
              <w:t>vyprázdnené sklenené fľaše a poháre bez zvyšku obsahu a bez uzáveru</w:t>
            </w:r>
            <w:r>
              <w:rPr>
                <w:rFonts w:ascii="Times New Roman" w:hAnsi="Times New Roman" w:cs="Times New Roman"/>
              </w:rPr>
              <w:t xml:space="preserve"> a pod.</w:t>
            </w:r>
          </w:p>
        </w:tc>
      </w:tr>
      <w:tr w:rsidR="003F78A8" w:rsidRPr="00B14DE9" w:rsidTr="009B5476">
        <w:trPr>
          <w:trHeight w:val="370"/>
        </w:trPr>
        <w:tc>
          <w:tcPr>
            <w:tcW w:w="2216" w:type="pct"/>
            <w:shd w:val="clear" w:color="auto" w:fill="FFFF99"/>
            <w:vAlign w:val="center"/>
          </w:tcPr>
          <w:p w:rsidR="003F78A8" w:rsidRPr="00CC6769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C676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Nie:</w:t>
            </w:r>
          </w:p>
        </w:tc>
        <w:tc>
          <w:tcPr>
            <w:tcW w:w="1498" w:type="pct"/>
            <w:shd w:val="clear" w:color="auto" w:fill="B8CCE4" w:themeFill="accent1" w:themeFillTint="66"/>
            <w:vAlign w:val="center"/>
          </w:tcPr>
          <w:p w:rsidR="003F78A8" w:rsidRPr="00CC6769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C676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Nie:</w:t>
            </w:r>
          </w:p>
        </w:tc>
        <w:tc>
          <w:tcPr>
            <w:tcW w:w="1286" w:type="pct"/>
            <w:shd w:val="clear" w:color="auto" w:fill="C2D69B" w:themeFill="accent3" w:themeFillTint="99"/>
            <w:vAlign w:val="center"/>
          </w:tcPr>
          <w:p w:rsidR="003F78A8" w:rsidRPr="00CC6769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C676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Nie:</w:t>
            </w:r>
          </w:p>
        </w:tc>
      </w:tr>
      <w:tr w:rsidR="003F78A8" w:rsidRPr="00B14DE9" w:rsidTr="009B5476">
        <w:trPr>
          <w:trHeight w:val="1486"/>
        </w:trPr>
        <w:tc>
          <w:tcPr>
            <w:tcW w:w="2216" w:type="pct"/>
            <w:shd w:val="clear" w:color="auto" w:fill="auto"/>
            <w:vAlign w:val="center"/>
          </w:tcPr>
          <w:p w:rsidR="003F78A8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  <w:t>Plasty:</w:t>
            </w: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</w:rPr>
              <w:t xml:space="preserve"> </w:t>
            </w:r>
            <w:r w:rsidRPr="003831FA">
              <w:rPr>
                <w:rFonts w:ascii="Times New Roman" w:hAnsi="Times New Roman" w:cs="Times New Roman"/>
                <w:color w:val="FF0000"/>
                <w:szCs w:val="20"/>
              </w:rPr>
              <w:t>znečistené obaly alebo obaly s obsahom organických alebo nebezpečných látok ako sú napr. farby, riedidlá, chemikálie, motorové oleje; linoleum, PVC, podlahovina, guma, nafukovačky a pod.</w:t>
            </w: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  <w:t xml:space="preserve"> </w:t>
            </w:r>
          </w:p>
          <w:p w:rsidR="003F78A8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  <w:t>VKM:</w:t>
            </w: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</w:rPr>
              <w:t xml:space="preserve"> </w:t>
            </w:r>
            <w:r w:rsidRPr="003831FA">
              <w:rPr>
                <w:rFonts w:ascii="Times New Roman" w:hAnsi="Times New Roman" w:cs="Times New Roman"/>
                <w:color w:val="FF0000"/>
                <w:szCs w:val="20"/>
              </w:rPr>
              <w:t>znečistené obaly zvyškami obsahu, iné prímesi komunálneho odpadu</w:t>
            </w:r>
            <w:r>
              <w:rPr>
                <w:rFonts w:ascii="Times New Roman" w:hAnsi="Times New Roman" w:cs="Times New Roman"/>
                <w:color w:val="FF0000"/>
                <w:szCs w:val="20"/>
              </w:rPr>
              <w:t xml:space="preserve"> a pod.</w:t>
            </w:r>
          </w:p>
          <w:p w:rsidR="003F78A8" w:rsidRPr="00C67F92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  <w:t>Kovy:</w:t>
            </w: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</w:rPr>
              <w:t xml:space="preserve"> </w:t>
            </w:r>
            <w:r w:rsidRPr="003831FA">
              <w:rPr>
                <w:rFonts w:ascii="Times New Roman" w:hAnsi="Times New Roman" w:cs="Times New Roman"/>
                <w:color w:val="FF0000"/>
                <w:szCs w:val="20"/>
              </w:rPr>
              <w:t>znečistené obaly zvyškami obsahu, iné prímesi komunálneho odpadu</w:t>
            </w:r>
            <w:r>
              <w:rPr>
                <w:rFonts w:ascii="Times New Roman" w:hAnsi="Times New Roman" w:cs="Times New Roman"/>
                <w:color w:val="FF0000"/>
                <w:szCs w:val="20"/>
              </w:rPr>
              <w:t xml:space="preserve"> a pod.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3F78A8" w:rsidRPr="00F34A54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20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  <w:t>Papier:</w:t>
            </w: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</w:rPr>
              <w:t xml:space="preserve"> </w:t>
            </w:r>
            <w:r w:rsidRPr="003831FA">
              <w:rPr>
                <w:rFonts w:ascii="Times New Roman" w:hAnsi="Times New Roman" w:cs="Times New Roman"/>
                <w:color w:val="FF0000"/>
                <w:szCs w:val="20"/>
              </w:rPr>
              <w:t>znečistený, mokrý, mastný papier od potravín, asfaltový a impregnovaný papier, plienky a hygienické potreby</w:t>
            </w:r>
            <w:r>
              <w:rPr>
                <w:rFonts w:ascii="Times New Roman" w:hAnsi="Times New Roman" w:cs="Times New Roman"/>
                <w:color w:val="FF0000"/>
                <w:szCs w:val="20"/>
              </w:rPr>
              <w:t xml:space="preserve"> a pod.</w:t>
            </w:r>
          </w:p>
          <w:p w:rsidR="003F78A8" w:rsidRPr="00F34A54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20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:rsidR="003F78A8" w:rsidRPr="003831FA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  <w:u w:val="single"/>
              </w:rPr>
              <w:t>Sklo:</w:t>
            </w:r>
            <w:r w:rsidRPr="00F34A54">
              <w:rPr>
                <w:rFonts w:ascii="Times New Roman" w:hAnsi="Times New Roman" w:cs="Times New Roman"/>
                <w:b/>
                <w:i/>
                <w:color w:val="FF0000"/>
                <w:szCs w:val="20"/>
              </w:rPr>
              <w:t xml:space="preserve"> </w:t>
            </w:r>
            <w:r w:rsidRPr="003831FA">
              <w:rPr>
                <w:rFonts w:ascii="Times New Roman" w:hAnsi="Times New Roman" w:cs="Times New Roman"/>
                <w:color w:val="FF0000"/>
                <w:szCs w:val="20"/>
              </w:rPr>
              <w:t xml:space="preserve">znečistené obaly zo skla, porcelán, keramika, </w:t>
            </w:r>
            <w:proofErr w:type="spellStart"/>
            <w:r w:rsidRPr="003831FA">
              <w:rPr>
                <w:rFonts w:ascii="Times New Roman" w:hAnsi="Times New Roman" w:cs="Times New Roman"/>
                <w:color w:val="FF0000"/>
                <w:szCs w:val="20"/>
              </w:rPr>
              <w:t>autosklo</w:t>
            </w:r>
            <w:proofErr w:type="spellEnd"/>
            <w:r w:rsidRPr="003831FA">
              <w:rPr>
                <w:rFonts w:ascii="Times New Roman" w:hAnsi="Times New Roman" w:cs="Times New Roman"/>
                <w:color w:val="FF0000"/>
                <w:szCs w:val="20"/>
              </w:rPr>
              <w:t>, zrkadlá,</w:t>
            </w:r>
          </w:p>
          <w:p w:rsidR="003F78A8" w:rsidRPr="00F34A54" w:rsidRDefault="003F78A8" w:rsidP="0089080A">
            <w:pPr>
              <w:pStyle w:val="Bezriadkovania"/>
              <w:jc w:val="center"/>
              <w:rPr>
                <w:rFonts w:ascii="Times New Roman" w:hAnsi="Times New Roman" w:cs="Times New Roman"/>
                <w:b/>
                <w:i/>
                <w:color w:val="FF0000"/>
                <w:szCs w:val="20"/>
              </w:rPr>
            </w:pPr>
            <w:r w:rsidRPr="003831FA">
              <w:rPr>
                <w:rFonts w:ascii="Times New Roman" w:hAnsi="Times New Roman" w:cs="Times New Roman"/>
                <w:color w:val="FF0000"/>
                <w:szCs w:val="20"/>
              </w:rPr>
              <w:t>TV obrazovky, žiarovky, žiarivky a iné prímesi komunálneho odpadu</w:t>
            </w:r>
            <w:r>
              <w:rPr>
                <w:rFonts w:ascii="Times New Roman" w:hAnsi="Times New Roman" w:cs="Times New Roman"/>
                <w:color w:val="FF0000"/>
                <w:szCs w:val="20"/>
              </w:rPr>
              <w:t xml:space="preserve"> a pod.</w:t>
            </w:r>
          </w:p>
        </w:tc>
      </w:tr>
    </w:tbl>
    <w:p w:rsidR="00C71FD1" w:rsidRDefault="00C71FD1" w:rsidP="00152950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!!! Zakazuje sa ukladať odpad mimo zberných</w:t>
      </w:r>
      <w:r w:rsidR="00A8026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vriec a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kontajnerov!!!</w:t>
      </w:r>
    </w:p>
    <w:p w:rsidR="00C71FD1" w:rsidRDefault="00B34CCA" w:rsidP="00C71FD1">
      <w:pPr>
        <w:spacing w:after="0" w:line="240" w:lineRule="auto"/>
        <w:ind w:left="-9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87440</wp:posOffset>
                </wp:positionV>
                <wp:extent cx="5408930" cy="751715"/>
                <wp:effectExtent l="0" t="0" r="20320" b="10795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7517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DF383"/>
                            </a:gs>
                            <a:gs pos="100000">
                              <a:srgbClr val="6DF383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FD1" w:rsidRPr="007A6AD8" w:rsidRDefault="00C71FD1" w:rsidP="007A6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Z dvoch 1 litrových odpadových nápojových kartónov sa môže stať 1m</w:t>
                            </w:r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kuchynských utierok ...</w:t>
                            </w:r>
                          </w:p>
                          <w:p w:rsidR="00C71FD1" w:rsidRPr="007A6AD8" w:rsidRDefault="00C71FD1" w:rsidP="007A6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Zo 670 odpadových plechoviek sa môže stať jeden bicykel ...</w:t>
                            </w:r>
                          </w:p>
                          <w:p w:rsidR="00C71FD1" w:rsidRPr="007A6AD8" w:rsidRDefault="00C71FD1" w:rsidP="007A6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Z vyzbieraného odpadového recyklovaného papiera sa môžu stať napr. puzzle ...</w:t>
                            </w:r>
                          </w:p>
                          <w:p w:rsidR="00C71FD1" w:rsidRPr="007A6AD8" w:rsidRDefault="00C71FD1" w:rsidP="007A6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Z 30 odpadových plastových fliaš sa môže stať jedna </w:t>
                            </w:r>
                            <w:proofErr w:type="spellStart"/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fleecová</w:t>
                            </w:r>
                            <w:proofErr w:type="spellEnd"/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 xml:space="preserve"> bunda ...</w:t>
                            </w:r>
                          </w:p>
                          <w:p w:rsidR="00C71FD1" w:rsidRPr="007A6AD8" w:rsidRDefault="00C71FD1" w:rsidP="007A6AD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7A6AD8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Recykláciou jednej vínovej fľaše sa môže ušetri až 400 Wh elektrickej energie 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7" o:spid="_x0000_s1028" type="#_x0000_t202" style="position:absolute;left:0;text-align:left;margin-left:13.5pt;margin-top:6.9pt;width:425.9pt;height:59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" fillcolor="#6df383">
                <v:fill color2="#32703d" rotate="t" focus="100%" type="gradient"/>
                <v:textbox inset="0,0,0,0">
                  <w:txbxContent>
                    <w:p w:rsidR="00C71FD1" w:rsidRPr="007A6AD8" w:rsidRDefault="00C71FD1" w:rsidP="007A6A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Z dvoch 1 litrových odpadových nápojových kartónov sa môže stať 1m</w:t>
                      </w:r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  <w:vertAlign w:val="superscript"/>
                        </w:rPr>
                        <w:t>2</w:t>
                      </w:r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 kuchynských utierok ...</w:t>
                      </w:r>
                    </w:p>
                    <w:p w:rsidR="00C71FD1" w:rsidRPr="007A6AD8" w:rsidRDefault="00C71FD1" w:rsidP="007A6A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Zo 670 odpadových plechoviek sa môže stať jeden bicykel ...</w:t>
                      </w:r>
                    </w:p>
                    <w:p w:rsidR="00C71FD1" w:rsidRPr="007A6AD8" w:rsidRDefault="00C71FD1" w:rsidP="007A6A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Z vyzbieraného odpadového recyklovaného papiera sa môžu stať napr. puzzle ...</w:t>
                      </w:r>
                    </w:p>
                    <w:p w:rsidR="00C71FD1" w:rsidRPr="007A6AD8" w:rsidRDefault="00C71FD1" w:rsidP="007A6A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Z 30 odpadových plastových fliaš sa môže stať jedna </w:t>
                      </w:r>
                      <w:proofErr w:type="spellStart"/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fleecová</w:t>
                      </w:r>
                      <w:proofErr w:type="spellEnd"/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 xml:space="preserve"> bunda ...</w:t>
                      </w:r>
                    </w:p>
                    <w:p w:rsidR="00C71FD1" w:rsidRPr="007A6AD8" w:rsidRDefault="00C71FD1" w:rsidP="007A6AD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7A6AD8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Recykláciou jednej vínovej fľaše sa môže ušetri až 400 Wh elektrickej energie ...</w:t>
                      </w:r>
                    </w:p>
                  </w:txbxContent>
                </v:textbox>
              </v:shape>
            </w:pict>
          </mc:Fallback>
        </mc:AlternateContent>
      </w:r>
    </w:p>
    <w:p w:rsidR="00C71FD1" w:rsidRDefault="00B34CCA" w:rsidP="00C71FD1">
      <w:pPr>
        <w:spacing w:after="0" w:line="240" w:lineRule="auto"/>
        <w:ind w:left="-9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135890</wp:posOffset>
                </wp:positionV>
                <wp:extent cx="895350" cy="290830"/>
                <wp:effectExtent l="19050" t="19050" r="38100" b="5207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0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FD1" w:rsidRDefault="00C71FD1" w:rsidP="00C71F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Viete, že ???</w:t>
                            </w:r>
                          </w:p>
                          <w:p w:rsidR="00C71FD1" w:rsidRDefault="00C71FD1" w:rsidP="00C71F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5" o:spid="_x0000_s1028" type="#_x0000_t202" style="position:absolute;left:0;text-align:left;margin-left:443.7pt;margin-top:10.7pt;width:70.5pt;height:22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" fillcolor="red" strokecolor="#f2f2f2 [3041]" strokeweight="3pt">
                <v:shadow on="t" color="#4e6128 [1606]" opacity=".5" offset="1pt"/>
                <v:textbox>
                  <w:txbxContent>
                    <w:p w:rsidR="00C71FD1" w:rsidRDefault="00C71FD1" w:rsidP="00C71F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Viete, že ???</w:t>
                      </w:r>
                    </w:p>
                    <w:p w:rsidR="00C71FD1" w:rsidRDefault="00C71FD1" w:rsidP="00C71F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-788651</wp:posOffset>
                </wp:positionH>
                <wp:positionV relativeFrom="paragraph">
                  <wp:posOffset>117920</wp:posOffset>
                </wp:positionV>
                <wp:extent cx="895350" cy="285115"/>
                <wp:effectExtent l="19050" t="19050" r="38100" b="57785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51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71FD1" w:rsidRDefault="00C71FD1" w:rsidP="00C71F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Viete, že ???</w:t>
                            </w:r>
                          </w:p>
                          <w:p w:rsidR="00C71FD1" w:rsidRDefault="00C71FD1" w:rsidP="00C71F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6" o:spid="_x0000_s1030" type="#_x0000_t202" style="position:absolute;left:0;text-align:left;margin-left:-62.1pt;margin-top:9.3pt;width:70.5pt;height:22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" fillcolor="red" strokecolor="#f2f2f2 [3041]" strokeweight="3pt">
                <v:shadow on="t" color="#4e6128 [1606]" opacity=".5" offset="1pt"/>
                <v:textbox>
                  <w:txbxContent>
                    <w:p w:rsidR="00C71FD1" w:rsidRDefault="00C71FD1" w:rsidP="00C71F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Viete, že ???</w:t>
                      </w:r>
                    </w:p>
                    <w:p w:rsidR="00C71FD1" w:rsidRDefault="00C71FD1" w:rsidP="00C71FD1"/>
                  </w:txbxContent>
                </v:textbox>
              </v:shape>
            </w:pict>
          </mc:Fallback>
        </mc:AlternateContent>
      </w:r>
    </w:p>
    <w:p w:rsidR="00C71FD1" w:rsidRDefault="00C71FD1" w:rsidP="00C71FD1">
      <w:pPr>
        <w:spacing w:after="0" w:line="240" w:lineRule="auto"/>
        <w:ind w:left="-994"/>
        <w:jc w:val="center"/>
        <w:rPr>
          <w:rFonts w:ascii="Times New Roman" w:hAnsi="Times New Roman" w:cs="Times New Roman"/>
          <w:sz w:val="24"/>
          <w:szCs w:val="24"/>
        </w:rPr>
      </w:pPr>
    </w:p>
    <w:p w:rsidR="00C71FD1" w:rsidRDefault="00C71FD1" w:rsidP="00C71FD1">
      <w:pPr>
        <w:spacing w:after="0" w:line="240" w:lineRule="auto"/>
        <w:ind w:left="-994"/>
        <w:jc w:val="center"/>
        <w:rPr>
          <w:rFonts w:ascii="Times New Roman" w:hAnsi="Times New Roman" w:cs="Times New Roman"/>
          <w:sz w:val="24"/>
          <w:szCs w:val="24"/>
        </w:rPr>
      </w:pPr>
    </w:p>
    <w:p w:rsidR="007A6AD8" w:rsidRDefault="007A6AD8" w:rsidP="0015295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A6AD8" w:rsidRDefault="00C71FD1" w:rsidP="0015295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Pred vyhodením PET fliaš, kartónov, obalov z VKM a kovových obalov tieto odpadové obaly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stlačte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aby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ste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naplno využili celý využiteľný objem zberných nádob. </w:t>
      </w:r>
    </w:p>
    <w:p w:rsidR="000C637F" w:rsidRDefault="00C71FD1" w:rsidP="0015295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Obaly z VKM a kovové obaly pred ich vyhodením aj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vypláchnite a vyčistite.</w:t>
      </w:r>
      <w:r w:rsidR="00152950" w:rsidRPr="00F32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A04" w:rsidRDefault="000A5122" w:rsidP="00E34A04">
      <w:pPr>
        <w:spacing w:before="60" w:after="120" w:line="240" w:lineRule="auto"/>
        <w:ind w:left="-992"/>
        <w:jc w:val="center"/>
        <w:rPr>
          <w:rFonts w:ascii="Times New Roman" w:hAnsi="Times New Roman" w:cs="Times New Roman"/>
          <w:b/>
          <w:szCs w:val="24"/>
          <w:highlight w:val="cyan"/>
        </w:rPr>
      </w:pPr>
      <w:r w:rsidRPr="009B5476">
        <w:drawing>
          <wp:anchor distT="0" distB="0" distL="114300" distR="114300" simplePos="0" relativeHeight="25173248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849401</wp:posOffset>
            </wp:positionV>
            <wp:extent cx="7534656" cy="1938020"/>
            <wp:effectExtent l="0" t="0" r="0" b="0"/>
            <wp:wrapNone/>
            <wp:docPr id="98" name="Obrázo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31" cy="19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A04" w:rsidRPr="00E34A04">
        <w:rPr>
          <w:rFonts w:ascii="Times New Roman" w:hAnsi="Times New Roman" w:cs="Times New Roman"/>
          <w:szCs w:val="24"/>
        </w:rPr>
        <w:t>V prípade, že obyvatelia rodinných domov a bytoviek v</w:t>
      </w:r>
      <w:r w:rsidR="00A8026C">
        <w:rPr>
          <w:rFonts w:ascii="Times New Roman" w:hAnsi="Times New Roman" w:cs="Times New Roman"/>
          <w:szCs w:val="24"/>
        </w:rPr>
        <w:t xml:space="preserve"> obci </w:t>
      </w:r>
      <w:r>
        <w:rPr>
          <w:rFonts w:ascii="Times New Roman" w:hAnsi="Times New Roman" w:cs="Times New Roman"/>
          <w:szCs w:val="24"/>
        </w:rPr>
        <w:t>Vaďovce</w:t>
      </w:r>
      <w:r w:rsidR="00E34A04" w:rsidRPr="00E34A04">
        <w:rPr>
          <w:rFonts w:ascii="Times New Roman" w:hAnsi="Times New Roman" w:cs="Times New Roman"/>
          <w:szCs w:val="24"/>
        </w:rPr>
        <w:t xml:space="preserve"> majú aj iný odpad, resp. odpad, ktorý sa pre svoje množstvo a charakter nezmestí do zberných nádob </w:t>
      </w:r>
      <w:r w:rsidR="00A8026C">
        <w:rPr>
          <w:rFonts w:ascii="Times New Roman" w:hAnsi="Times New Roman" w:cs="Times New Roman"/>
          <w:szCs w:val="24"/>
        </w:rPr>
        <w:t xml:space="preserve">a vriec </w:t>
      </w:r>
      <w:r w:rsidR="00E34A04" w:rsidRPr="00E34A04">
        <w:rPr>
          <w:rFonts w:ascii="Times New Roman" w:hAnsi="Times New Roman" w:cs="Times New Roman"/>
          <w:szCs w:val="24"/>
        </w:rPr>
        <w:t>na to určených napr.</w:t>
      </w:r>
      <w:r w:rsidR="007A6AD8" w:rsidRPr="007A6AD8">
        <w:rPr>
          <w:rFonts w:ascii="Times New Roman" w:hAnsi="Times New Roman" w:cs="Times New Roman"/>
          <w:szCs w:val="24"/>
        </w:rPr>
        <w:t xml:space="preserve"> prepálený kuchynský olej, väčšie kusy skla, veľké papierové a lepenkové krabice, textil, šatstvo, zvyšky pesticídov, farieb, zvyšky lepidiel, rozpúšťadlá, žiarivky, znečistené rukavice alebo textil od oleja a farieb, kovy </w:t>
      </w:r>
      <w:r w:rsidR="00E34A04" w:rsidRPr="00E34A04">
        <w:rPr>
          <w:rFonts w:ascii="Times New Roman" w:hAnsi="Times New Roman" w:cs="Times New Roman"/>
          <w:szCs w:val="24"/>
        </w:rPr>
        <w:t xml:space="preserve">môžu tento odpad zadarmo odovzdať na </w:t>
      </w:r>
      <w:r w:rsidR="00A8026C">
        <w:rPr>
          <w:rFonts w:ascii="Times New Roman" w:hAnsi="Times New Roman" w:cs="Times New Roman"/>
          <w:szCs w:val="24"/>
        </w:rPr>
        <w:t xml:space="preserve">obecnom </w:t>
      </w:r>
      <w:r w:rsidR="00E34A04" w:rsidRPr="00E34A04">
        <w:rPr>
          <w:rFonts w:ascii="Times New Roman" w:hAnsi="Times New Roman" w:cs="Times New Roman"/>
          <w:szCs w:val="24"/>
        </w:rPr>
        <w:t xml:space="preserve">zbernom dvore: </w:t>
      </w:r>
      <w:bookmarkStart w:id="0" w:name="_GoBack"/>
      <w:bookmarkEnd w:id="0"/>
      <w:r w:rsidR="00E34A04" w:rsidRPr="00E34A04">
        <w:rPr>
          <w:rFonts w:ascii="Times New Roman" w:hAnsi="Times New Roman" w:cs="Times New Roman"/>
          <w:b/>
          <w:szCs w:val="24"/>
          <w:highlight w:val="cyan"/>
        </w:rPr>
        <w:t xml:space="preserve">v čase PO - PIA: </w:t>
      </w:r>
      <w:r>
        <w:rPr>
          <w:rFonts w:ascii="Times New Roman" w:hAnsi="Times New Roman" w:cs="Times New Roman"/>
          <w:b/>
          <w:szCs w:val="24"/>
          <w:highlight w:val="cyan"/>
        </w:rPr>
        <w:t>od 10:00 do 12:00</w:t>
      </w:r>
      <w:r w:rsidR="00E34A04" w:rsidRPr="00E34A04">
        <w:rPr>
          <w:rFonts w:ascii="Times New Roman" w:hAnsi="Times New Roman" w:cs="Times New Roman"/>
          <w:b/>
          <w:szCs w:val="24"/>
          <w:highlight w:val="cyan"/>
        </w:rPr>
        <w:t xml:space="preserve"> hod. a</w:t>
      </w:r>
      <w:r>
        <w:rPr>
          <w:rFonts w:ascii="Times New Roman" w:hAnsi="Times New Roman" w:cs="Times New Roman"/>
          <w:b/>
          <w:szCs w:val="24"/>
          <w:highlight w:val="cyan"/>
        </w:rPr>
        <w:t> každú prvú sobotu v mesiaci</w:t>
      </w:r>
      <w:r w:rsidR="00E34A04" w:rsidRPr="00E34A04">
        <w:rPr>
          <w:rFonts w:ascii="Times New Roman" w:hAnsi="Times New Roman" w:cs="Times New Roman"/>
          <w:b/>
          <w:szCs w:val="24"/>
          <w:highlight w:val="cyan"/>
        </w:rPr>
        <w:t xml:space="preserve"> : </w:t>
      </w:r>
      <w:r>
        <w:rPr>
          <w:rFonts w:ascii="Times New Roman" w:hAnsi="Times New Roman" w:cs="Times New Roman"/>
          <w:b/>
          <w:szCs w:val="24"/>
          <w:highlight w:val="cyan"/>
        </w:rPr>
        <w:t>od 10:00 do 12:00</w:t>
      </w:r>
      <w:r w:rsidR="00E34A04" w:rsidRPr="00E34A04">
        <w:rPr>
          <w:rFonts w:ascii="Times New Roman" w:hAnsi="Times New Roman" w:cs="Times New Roman"/>
          <w:b/>
          <w:szCs w:val="24"/>
          <w:highlight w:val="cyan"/>
        </w:rPr>
        <w:t xml:space="preserve"> hod.</w:t>
      </w:r>
    </w:p>
    <w:p w:rsidR="00152950" w:rsidRPr="00F3252B" w:rsidRDefault="00152950" w:rsidP="0015295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50">
        <w:rPr>
          <w:rFonts w:ascii="Times New Roman" w:eastAsia="Calibri" w:hAnsi="Times New Roman" w:cs="Times New Roman"/>
          <w:bCs/>
          <w:i/>
          <w:noProof/>
          <w:spacing w:val="10"/>
          <w:lang w:eastAsia="cs-CZ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2D08EDDD" wp14:editId="4A99F9E5">
                <wp:simplePos x="0" y="0"/>
                <wp:positionH relativeFrom="column">
                  <wp:posOffset>3409950</wp:posOffset>
                </wp:positionH>
                <wp:positionV relativeFrom="paragraph">
                  <wp:posOffset>9430385</wp:posOffset>
                </wp:positionV>
                <wp:extent cx="2343785" cy="676275"/>
                <wp:effectExtent l="0" t="635" r="381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950" w:rsidRPr="004C114C" w:rsidRDefault="00152950" w:rsidP="00152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28"/>
                              </w:rPr>
                            </w:pPr>
                            <w:r w:rsidRPr="004C114C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28"/>
                              </w:rPr>
                              <w:t xml:space="preserve">Technické služby </w:t>
                            </w:r>
                          </w:p>
                          <w:p w:rsidR="00152950" w:rsidRPr="004C114C" w:rsidRDefault="00152950" w:rsidP="00152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28"/>
                              </w:rPr>
                              <w:t>Stará Turá</w:t>
                            </w:r>
                          </w:p>
                          <w:p w:rsidR="00152950" w:rsidRPr="00FF02FA" w:rsidRDefault="00152950" w:rsidP="00152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EDDD" id="Textové pole 5" o:spid="_x0000_s1036" type="#_x0000_t202" style="position:absolute;left:0;text-align:left;margin-left:268.5pt;margin-top:742.55pt;width:184.55pt;height:53.2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" stroked="f" strokecolor="blue">
                <v:textbox>
                  <w:txbxContent>
                    <w:p w:rsidR="00152950" w:rsidRPr="004C114C" w:rsidRDefault="00152950" w:rsidP="001529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28"/>
                        </w:rPr>
                      </w:pPr>
                      <w:r w:rsidRPr="004C114C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28"/>
                        </w:rPr>
                        <w:t xml:space="preserve">Technické služby </w:t>
                      </w:r>
                    </w:p>
                    <w:p w:rsidR="00152950" w:rsidRPr="004C114C" w:rsidRDefault="00152950" w:rsidP="001529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28"/>
                        </w:rPr>
                        <w:t>Stará Turá</w:t>
                      </w:r>
                    </w:p>
                    <w:p w:rsidR="00152950" w:rsidRPr="00FF02FA" w:rsidRDefault="00152950" w:rsidP="001529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2950">
        <w:rPr>
          <w:rFonts w:ascii="Times New Roman" w:eastAsia="Calibri" w:hAnsi="Times New Roman" w:cs="Times New Roman"/>
          <w:bCs/>
          <w:i/>
          <w:noProof/>
          <w:spacing w:val="10"/>
          <w:lang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014B264" wp14:editId="050C64E6">
                <wp:simplePos x="0" y="0"/>
                <wp:positionH relativeFrom="column">
                  <wp:posOffset>3455035</wp:posOffset>
                </wp:positionH>
                <wp:positionV relativeFrom="paragraph">
                  <wp:posOffset>9069705</wp:posOffset>
                </wp:positionV>
                <wp:extent cx="2338070" cy="415925"/>
                <wp:effectExtent l="0" t="0" r="0" b="31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07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2950" w:rsidRPr="00E063F8" w:rsidRDefault="00152950" w:rsidP="00152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063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Spoločný baterkový systém, </w:t>
                            </w:r>
                            <w:proofErr w:type="spellStart"/>
                            <w:r w:rsidRPr="00E063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n.o</w:t>
                            </w:r>
                            <w:proofErr w:type="spellEnd"/>
                            <w:r w:rsidRPr="00E063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52950" w:rsidRPr="00E063F8" w:rsidRDefault="00152950" w:rsidP="001529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063F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Organizácia zodpovednosti výrobcov</w:t>
                            </w:r>
                          </w:p>
                          <w:p w:rsidR="00152950" w:rsidRDefault="00152950" w:rsidP="00152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B264" id="Textové pole 3" o:spid="_x0000_s1037" type="#_x0000_t202" style="position:absolute;left:0;text-align:left;margin-left:272.05pt;margin-top:714.15pt;width:184.1pt;height:32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" filled="f" stroked="f" strokeweight=".5pt">
                <v:textbox>
                  <w:txbxContent>
                    <w:p w:rsidR="00152950" w:rsidRPr="00E063F8" w:rsidRDefault="00152950" w:rsidP="001529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063F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Spoločný baterkový systém, </w:t>
                      </w:r>
                      <w:proofErr w:type="spellStart"/>
                      <w:r w:rsidRPr="00E063F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n.o</w:t>
                      </w:r>
                      <w:proofErr w:type="spellEnd"/>
                      <w:r w:rsidRPr="00E063F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152950" w:rsidRPr="00E063F8" w:rsidRDefault="00152950" w:rsidP="001529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063F8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Organizácia zodpovednosti výrobcov</w:t>
                      </w:r>
                    </w:p>
                    <w:p w:rsidR="00152950" w:rsidRDefault="00152950" w:rsidP="00152950"/>
                  </w:txbxContent>
                </v:textbox>
              </v:shape>
            </w:pict>
          </mc:Fallback>
        </mc:AlternateContent>
      </w:r>
      <w:r w:rsidRPr="00152950">
        <w:rPr>
          <w:rFonts w:ascii="Times New Roman" w:eastAsia="Calibri" w:hAnsi="Times New Roman" w:cs="Times New Roman"/>
          <w:b/>
          <w:bCs/>
          <w:noProof/>
          <w:color w:val="1F497D"/>
          <w:spacing w:val="10"/>
          <w:sz w:val="24"/>
          <w:szCs w:val="24"/>
          <w:lang w:val="cs-CZ" w:eastAsia="cs-CZ"/>
        </w:rPr>
        <w:tab/>
      </w:r>
      <w:r w:rsidRPr="00152950">
        <w:rPr>
          <w:rFonts w:ascii="Times New Roman" w:eastAsia="Calibri" w:hAnsi="Times New Roman" w:cs="Times New Roman"/>
          <w:b/>
          <w:bCs/>
          <w:noProof/>
          <w:color w:val="1F497D"/>
          <w:spacing w:val="10"/>
          <w:sz w:val="24"/>
          <w:szCs w:val="24"/>
          <w:lang w:val="cs-CZ" w:eastAsia="cs-CZ"/>
        </w:rPr>
        <w:tab/>
      </w:r>
    </w:p>
    <w:sectPr w:rsidR="00152950" w:rsidRPr="00F3252B" w:rsidSect="00752000">
      <w:pgSz w:w="11906" w:h="16838"/>
      <w:pgMar w:top="142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F6"/>
    <w:rsid w:val="000A5122"/>
    <w:rsid w:val="000C637F"/>
    <w:rsid w:val="00152950"/>
    <w:rsid w:val="00194CB5"/>
    <w:rsid w:val="001E1DBD"/>
    <w:rsid w:val="001E6D72"/>
    <w:rsid w:val="00227A39"/>
    <w:rsid w:val="0023094E"/>
    <w:rsid w:val="00233675"/>
    <w:rsid w:val="00234E06"/>
    <w:rsid w:val="00261192"/>
    <w:rsid w:val="002B6A19"/>
    <w:rsid w:val="003739AC"/>
    <w:rsid w:val="003920B6"/>
    <w:rsid w:val="003A1ACB"/>
    <w:rsid w:val="003E0BA6"/>
    <w:rsid w:val="003F78A8"/>
    <w:rsid w:val="004712F6"/>
    <w:rsid w:val="004956F7"/>
    <w:rsid w:val="004C4ECD"/>
    <w:rsid w:val="00510C78"/>
    <w:rsid w:val="00592C2B"/>
    <w:rsid w:val="005A0D13"/>
    <w:rsid w:val="00622E29"/>
    <w:rsid w:val="0062364F"/>
    <w:rsid w:val="00632777"/>
    <w:rsid w:val="00640047"/>
    <w:rsid w:val="00667024"/>
    <w:rsid w:val="0069462D"/>
    <w:rsid w:val="00711D8F"/>
    <w:rsid w:val="0074380E"/>
    <w:rsid w:val="00752000"/>
    <w:rsid w:val="00792C74"/>
    <w:rsid w:val="007A5615"/>
    <w:rsid w:val="007A6AD8"/>
    <w:rsid w:val="007A79D3"/>
    <w:rsid w:val="008277DA"/>
    <w:rsid w:val="00855548"/>
    <w:rsid w:val="00896961"/>
    <w:rsid w:val="008D1F14"/>
    <w:rsid w:val="008E7E94"/>
    <w:rsid w:val="0093599F"/>
    <w:rsid w:val="009B5476"/>
    <w:rsid w:val="009C4A35"/>
    <w:rsid w:val="009F0CDD"/>
    <w:rsid w:val="00A8026C"/>
    <w:rsid w:val="00AE52B1"/>
    <w:rsid w:val="00B14DE9"/>
    <w:rsid w:val="00B34CCA"/>
    <w:rsid w:val="00B81192"/>
    <w:rsid w:val="00BF5CE5"/>
    <w:rsid w:val="00C362B6"/>
    <w:rsid w:val="00C71FD1"/>
    <w:rsid w:val="00CC6769"/>
    <w:rsid w:val="00CF7BB5"/>
    <w:rsid w:val="00E12832"/>
    <w:rsid w:val="00E34334"/>
    <w:rsid w:val="00E34A04"/>
    <w:rsid w:val="00EA74FA"/>
    <w:rsid w:val="00F15F42"/>
    <w:rsid w:val="00F20BEF"/>
    <w:rsid w:val="00F3252B"/>
    <w:rsid w:val="00F34A54"/>
    <w:rsid w:val="00F66FE5"/>
    <w:rsid w:val="00F801DE"/>
    <w:rsid w:val="00F92EC5"/>
    <w:rsid w:val="00FD4E84"/>
    <w:rsid w:val="00FF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35F80CBD"/>
  <w15:docId w15:val="{C91ACD80-9688-4A5A-9672-5B84CFBE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11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92EC5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F92E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1F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FD4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A685-17A9-467C-A892-A5CD97B3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Referentka</dc:creator>
  <cp:lastModifiedBy>Jozef Straňák</cp:lastModifiedBy>
  <cp:revision>2</cp:revision>
  <dcterms:created xsi:type="dcterms:W3CDTF">2019-05-06T19:33:00Z</dcterms:created>
  <dcterms:modified xsi:type="dcterms:W3CDTF">2019-05-06T19:33:00Z</dcterms:modified>
</cp:coreProperties>
</file>